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Claude Skills 完整指南</w:t>
      </w:r>
    </w:p>
    <w:p>
      <w:pPr>
        <w:pStyle w:val="Heading1"/>
      </w:pPr>
      <w:r>
        <w:t xml:space="preserve">什么是 Claude Skills？</w:t>
      </w:r>
    </w:p>
    <w:p>
      <w:r>
        <w:t xml:space="preserve">Claude Skills 是一套专业化的能力扩展工具，通过预定义的工作流程、专业知识和工具集成，让 Claude 能够更高效地完成特定领域的复杂任务。</w:t>
      </w:r>
    </w:p>
    <w:p>
      <w:pPr>
        <w:spacing w:before="120"/>
      </w:pPr>
      <w:r>
        <w:rPr>
          <w:b/>
          <w:bCs/>
        </w:rPr>
        <w:t xml:space="preserve">使用方式：</w:t>
      </w:r>
      <w:r>
        <w:t xml:space="preserve">通过 /skill-name 命令调用，例如 /commit、/pdf 等。</w:t>
      </w:r>
    </w:p>
    <w:p>
      <w:pPr>
        <w:pStyle w:val="Heading1"/>
      </w:pPr>
      <w:r>
        <w:t xml:space="preserve">文档与设计类 Skills</w:t>
      </w:r>
    </w:p>
    <w:p>
      <w:pPr>
        <w:pStyle w:val="Heading2"/>
      </w:pPr>
      <w:r>
        <w:t xml:space="preserve">docx - Word 文档处理</w:t>
      </w:r>
    </w:p>
    <w:p>
      <w:r>
        <w:rPr>
          <w:b/>
          <w:bCs/>
        </w:rPr>
        <w:t xml:space="preserve">功能：</w:t>
      </w:r>
      <w:r>
        <w:t xml:space="preserve">创建、编辑和分析 Word 文档（.docx），支持修订跟踪、评论、格式保留和文本提取。</w:t>
      </w:r>
    </w:p>
    <w:p>
      <w:r>
        <w:rPr>
          <w:b/>
          <w:bCs/>
        </w:rPr>
        <w:t xml:space="preserve">适用场景：</w:t>
      </w:r>
      <w:r>
        <w:t xml:space="preserve">专业文档创建、内容修改、协作编辑</w:t>
      </w:r>
    </w:p>
    <w:p>
      <w:pPr>
        <w:pStyle w:val="Heading2"/>
      </w:pPr>
      <w:r>
        <w:t xml:space="preserve">pptx - PowerPoint 演示文稿</w:t>
      </w:r>
    </w:p>
    <w:p>
      <w:r>
        <w:rPr>
          <w:b/>
          <w:bCs/>
        </w:rPr>
        <w:t xml:space="preserve">功能：</w:t>
      </w:r>
      <w:r>
        <w:t xml:space="preserve">创建、编辑和分析演示文稿，支持布局设计、演讲备注和内容管理。</w:t>
      </w:r>
    </w:p>
    <w:p>
      <w:r>
        <w:rPr>
          <w:b/>
          <w:bCs/>
        </w:rPr>
        <w:t xml:space="preserve">适用场景：</w:t>
      </w:r>
      <w:r>
        <w:t xml:space="preserve">商业演示、教学课件、项目汇报</w:t>
      </w:r>
    </w:p>
    <w:p>
      <w:pPr>
        <w:pStyle w:val="Heading2"/>
      </w:pPr>
      <w:r>
        <w:t xml:space="preserve">pdf - PDF 文档工具包</w:t>
      </w:r>
    </w:p>
    <w:p>
      <w:r>
        <w:rPr>
          <w:b/>
          <w:bCs/>
        </w:rPr>
        <w:t xml:space="preserve">功能：</w:t>
      </w:r>
      <w:r>
        <w:t xml:space="preserve">提取文本和表格、创建 PDF、合并/拆分文档、处理表单。</w:t>
      </w:r>
    </w:p>
    <w:p>
      <w:r>
        <w:rPr>
          <w:b/>
          <w:bCs/>
        </w:rPr>
        <w:t xml:space="preserve">适用场景：</w:t>
      </w:r>
      <w:r>
        <w:t xml:space="preserve">PDF 表单填写、文档批量处理、内容提取分析</w:t>
      </w:r>
    </w:p>
    <w:p>
      <w:pPr>
        <w:pStyle w:val="Heading2"/>
      </w:pPr>
      <w:r>
        <w:t xml:space="preserve">xlsx - Excel 电子表格</w:t>
      </w:r>
    </w:p>
    <w:p>
      <w:r>
        <w:rPr>
          <w:b/>
          <w:bCs/>
        </w:rPr>
        <w:t xml:space="preserve">功能：</w:t>
      </w:r>
      <w:r>
        <w:t xml:space="preserve">创建、编辑和分析电子表格，支持公式、格式化、数据分析和可视化。</w:t>
      </w:r>
    </w:p>
    <w:p>
      <w:r>
        <w:rPr>
          <w:b/>
          <w:bCs/>
        </w:rPr>
        <w:t xml:space="preserve">适用场景：</w:t>
      </w:r>
      <w:r>
        <w:t xml:space="preserve">数据分析、财务报表、统计图表</w:t>
      </w:r>
    </w:p>
    <w:p>
      <w:pPr>
        <w:pStyle w:val="Heading2"/>
      </w:pPr>
      <w:r>
        <w:t xml:space="preserve">doc-coauthoring - 文档协作</w:t>
      </w:r>
    </w:p>
    <w:p>
      <w:r>
        <w:rPr>
          <w:b/>
          <w:bCs/>
        </w:rPr>
        <w:t xml:space="preserve">功能：</w:t>
      </w:r>
      <w:r>
        <w:t xml:space="preserve">结构化的文档协作工作流，帮助高效传递上下文、迭代优化内容。</w:t>
      </w:r>
    </w:p>
    <w:p>
      <w:r>
        <w:rPr>
          <w:b/>
          <w:bCs/>
        </w:rPr>
        <w:t xml:space="preserve">适用场景：</w:t>
      </w:r>
      <w:r>
        <w:t xml:space="preserve">技术文档、提案、决策文档、规范说明</w:t>
      </w:r>
    </w:p>
    <w:p>
      <w:pPr>
        <w:pStyle w:val="Heading1"/>
      </w:pPr>
      <w:r>
        <w:t xml:space="preserve">创意设计类 Skills</w:t>
      </w:r>
    </w:p>
    <w:p>
      <w:pPr>
        <w:pStyle w:val="Heading2"/>
      </w:pPr>
      <w:r>
        <w:t xml:space="preserve">canvas-design - 视觉艺术设计</w:t>
      </w:r>
    </w:p>
    <w:p>
      <w:r>
        <w:rPr>
          <w:b/>
          <w:bCs/>
        </w:rPr>
        <w:t xml:space="preserve">功能：</w:t>
      </w:r>
      <w:r>
        <w:t xml:space="preserve">使用设计哲学创建精美的 PNG/PDF 视觉艺术作品。</w:t>
      </w:r>
    </w:p>
    <w:p>
      <w:r>
        <w:rPr>
          <w:b/>
          <w:bCs/>
        </w:rPr>
        <w:t xml:space="preserve">适用场景：</w:t>
      </w:r>
      <w:r>
        <w:t xml:space="preserve">海报设计、艺术创作、静态视觉内容</w:t>
      </w:r>
    </w:p>
    <w:p>
      <w:pPr>
        <w:pStyle w:val="Heading2"/>
      </w:pPr>
      <w:r>
        <w:t xml:space="preserve">algorithmic-art - 算法艺术</w:t>
      </w:r>
    </w:p>
    <w:p>
      <w:r>
        <w:rPr>
          <w:b/>
          <w:bCs/>
        </w:rPr>
        <w:t xml:space="preserve">功能：</w:t>
      </w:r>
      <w:r>
        <w:t xml:space="preserve">使用 p5.js 创建算法艺术，支持随机种子和交互式参数探索。</w:t>
      </w:r>
    </w:p>
    <w:p>
      <w:r>
        <w:rPr>
          <w:b/>
          <w:bCs/>
        </w:rPr>
        <w:t xml:space="preserve">适用场景：</w:t>
      </w:r>
      <w:r>
        <w:t xml:space="preserve">生成艺术、流场效果、粒子系统、代码艺术</w:t>
      </w:r>
    </w:p>
    <w:p>
      <w:pPr>
        <w:pStyle w:val="Heading2"/>
      </w:pPr>
      <w:r>
        <w:t xml:space="preserve">slack-gif-creator - Slack GIF 制作</w:t>
      </w:r>
    </w:p>
    <w:p>
      <w:r>
        <w:rPr>
          <w:b/>
          <w:bCs/>
        </w:rPr>
        <w:t xml:space="preserve">功能：</w:t>
      </w:r>
      <w:r>
        <w:t xml:space="preserve">创建优化的 Slack 动画 GIF，提供约束验证和动画概念。</w:t>
      </w:r>
    </w:p>
    <w:p>
      <w:r>
        <w:rPr>
          <w:b/>
          <w:bCs/>
        </w:rPr>
        <w:t xml:space="preserve">适用场景：</w:t>
      </w:r>
      <w:r>
        <w:t xml:space="preserve">团队沟通、趣味表情、动态演示</w:t>
      </w:r>
    </w:p>
    <w:p>
      <w:pPr>
        <w:pStyle w:val="Heading1"/>
      </w:pPr>
      <w:r>
        <w:t xml:space="preserve">开发与技术类 Skills</w:t>
      </w:r>
    </w:p>
    <w:p>
      <w:pPr>
        <w:pStyle w:val="Heading2"/>
      </w:pPr>
      <w:r>
        <w:t xml:space="preserve">frontend-design - 前端界面设计</w:t>
      </w:r>
    </w:p>
    <w:p>
      <w:r>
        <w:rPr>
          <w:b/>
          <w:bCs/>
        </w:rPr>
        <w:t xml:space="preserve">功能：</w:t>
      </w:r>
      <w:r>
        <w:t xml:space="preserve">创建高质量的生产级前端界面，避免通用 AI 美学。</w:t>
      </w:r>
    </w:p>
    <w:p>
      <w:r>
        <w:rPr>
          <w:b/>
          <w:bCs/>
        </w:rPr>
        <w:t xml:space="preserve">适用场景：</w:t>
      </w:r>
      <w:r>
        <w:t xml:space="preserve">网站、落地页、仪表板、React 组件、HTML/CSS 布局</w:t>
      </w:r>
    </w:p>
    <w:p>
      <w:pPr>
        <w:pStyle w:val="Heading2"/>
      </w:pPr>
      <w:r>
        <w:t xml:space="preserve">web-artifacts-builder - 复杂 Web 应用</w:t>
      </w:r>
    </w:p>
    <w:p>
      <w:r>
        <w:rPr>
          <w:b/>
          <w:bCs/>
        </w:rPr>
        <w:t xml:space="preserve">功能：</w:t>
      </w:r>
      <w:r>
        <w:t xml:space="preserve">使用 React、Tailwind CSS、shadcn/ui 创建多组件 Web 应用。</w:t>
      </w:r>
    </w:p>
    <w:p>
      <w:r>
        <w:rPr>
          <w:b/>
          <w:bCs/>
        </w:rPr>
        <w:t xml:space="preserve">适用场景：</w:t>
      </w:r>
      <w:r>
        <w:t xml:space="preserve">需要状态管理、路由、复杂组件的应用</w:t>
      </w:r>
    </w:p>
    <w:p>
      <w:pPr>
        <w:pStyle w:val="Heading2"/>
      </w:pPr>
      <w:r>
        <w:t xml:space="preserve">webapp-testing - Web 应用测试</w:t>
      </w:r>
    </w:p>
    <w:p>
      <w:r>
        <w:rPr>
          <w:b/>
          <w:bCs/>
        </w:rPr>
        <w:t xml:space="preserve">功能：</w:t>
      </w:r>
      <w:r>
        <w:t xml:space="preserve">使用 Playwright 测试本地 Web 应用，支持功能验证、UI 调试、截图。</w:t>
      </w:r>
    </w:p>
    <w:p>
      <w:r>
        <w:rPr>
          <w:b/>
          <w:bCs/>
        </w:rPr>
        <w:t xml:space="preserve">适用场景：</w:t>
      </w:r>
      <w:r>
        <w:t xml:space="preserve">前端测试、UI 验证、浏览器自动化</w:t>
      </w:r>
    </w:p>
    <w:p>
      <w:pPr>
        <w:pStyle w:val="Heading2"/>
      </w:pPr>
      <w:r>
        <w:t xml:space="preserve">mcp-builder - MCP 服务器开发</w:t>
      </w:r>
    </w:p>
    <w:p>
      <w:r>
        <w:rPr>
          <w:b/>
          <w:bCs/>
        </w:rPr>
        <w:t xml:space="preserve">功能：</w:t>
      </w:r>
      <w:r>
        <w:t xml:space="preserve">创建高质量的 MCP（模型上下文协议）服务器，集成外部服务。</w:t>
      </w:r>
    </w:p>
    <w:p>
      <w:r>
        <w:rPr>
          <w:b/>
          <w:bCs/>
        </w:rPr>
        <w:t xml:space="preserve">适用场景：</w:t>
      </w:r>
      <w:r>
        <w:t xml:space="preserve">API 集成、服务扩展、Python/Node.js 开发</w:t>
      </w:r>
    </w:p>
    <w:p>
      <w:pPr>
        <w:pStyle w:val="Heading1"/>
      </w:pPr>
      <w:r>
        <w:t xml:space="preserve">企业与沟通类 Skills</w:t>
      </w:r>
    </w:p>
    <w:p>
      <w:pPr>
        <w:pStyle w:val="Heading2"/>
      </w:pPr>
      <w:r>
        <w:t xml:space="preserve">internal-comms - 内部沟通</w:t>
      </w:r>
    </w:p>
    <w:p>
      <w:r>
        <w:rPr>
          <w:b/>
          <w:bCs/>
        </w:rPr>
        <w:t xml:space="preserve">功能：</w:t>
      </w:r>
      <w:r>
        <w:t xml:space="preserve">使用公司标准格式撰写各类内部沟通文档。</w:t>
      </w:r>
    </w:p>
    <w:p>
      <w:r>
        <w:rPr>
          <w:b/>
          <w:bCs/>
        </w:rPr>
        <w:t xml:space="preserve">适用场景：</w:t>
      </w:r>
      <w:r>
        <w:t xml:space="preserve">状态报告、领导更新、公司通讯、FAQ、事故报告、项目更新</w:t>
      </w:r>
    </w:p>
    <w:p>
      <w:pPr>
        <w:pStyle w:val="Heading2"/>
      </w:pPr>
      <w:r>
        <w:t xml:space="preserve">brand-guidelines - 品牌规范</w:t>
      </w:r>
    </w:p>
    <w:p>
      <w:r>
        <w:rPr>
          <w:b/>
          <w:bCs/>
        </w:rPr>
        <w:t xml:space="preserve">功能：</w:t>
      </w:r>
      <w:r>
        <w:t xml:space="preserve">应用 Anthropic 官方品牌色彩和排版规范。</w:t>
      </w:r>
    </w:p>
    <w:p>
      <w:r>
        <w:rPr>
          <w:b/>
          <w:bCs/>
        </w:rPr>
        <w:t xml:space="preserve">适用场景：</w:t>
      </w:r>
      <w:r>
        <w:t xml:space="preserve">品牌一致性、视觉格式化、公司设计标准</w:t>
      </w:r>
    </w:p>
    <w:p>
      <w:pPr>
        <w:pStyle w:val="Heading2"/>
      </w:pPr>
      <w:r>
        <w:t xml:space="preserve">theme-factory - 主题工厂</w:t>
      </w:r>
    </w:p>
    <w:p>
      <w:r>
        <w:rPr>
          <w:b/>
          <w:bCs/>
        </w:rPr>
        <w:t xml:space="preserve">功能：</w:t>
      </w:r>
      <w:r>
        <w:t xml:space="preserve">为各类文档应用主题样式，提供 10 个预设主题或自定义生成。</w:t>
      </w:r>
    </w:p>
    <w:p>
      <w:r>
        <w:rPr>
          <w:b/>
          <w:bCs/>
        </w:rPr>
        <w:t xml:space="preserve">适用场景：</w:t>
      </w:r>
      <w:r>
        <w:t xml:space="preserve">幻灯片、文档、报告、HTML 页面的主题美化</w:t>
      </w:r>
    </w:p>
    <w:p>
      <w:pPr>
        <w:pStyle w:val="Heading1"/>
      </w:pPr>
      <w:r>
        <w:t xml:space="preserve">工具与扩展类 Skills</w:t>
      </w:r>
    </w:p>
    <w:p>
      <w:pPr>
        <w:pStyle w:val="Heading2"/>
      </w:pPr>
      <w:r>
        <w:t xml:space="preserve">skill-creator - 技能创建器</w:t>
      </w:r>
    </w:p>
    <w:p>
      <w:r>
        <w:rPr>
          <w:b/>
          <w:bCs/>
        </w:rPr>
        <w:t xml:space="preserve">功能：</w:t>
      </w:r>
      <w:r>
        <w:t xml:space="preserve">创建或更新自定义 Skills，扩展 Claude 的专业能力。</w:t>
      </w:r>
    </w:p>
    <w:p>
      <w:r>
        <w:rPr>
          <w:b/>
          <w:bCs/>
        </w:rPr>
        <w:t xml:space="preserve">适用场景：</w:t>
      </w:r>
      <w:r>
        <w:t xml:space="preserve">定制工作流、专业知识集成、工具扩展</w:t>
      </w:r>
    </w:p>
    <w:p>
      <w:pPr>
        <w:pStyle w:val="Heading1"/>
      </w:pPr>
      <w:r>
        <w:t xml:space="preserve">使用示例</w:t>
      </w:r>
    </w:p>
    <w:p>
      <w:pPr>
        <w:pStyle w:val="Heading3"/>
      </w:pPr>
      <w:r>
        <w:t xml:space="preserve">示例 1：创建演示文稿</w:t>
      </w:r>
    </w:p>
    <w:p>
      <w:r>
        <w:rPr>
          <w:b/>
          <w:bCs/>
        </w:rPr>
        <w:t xml:space="preserve">用户：</w:t>
      </w:r>
      <w:r>
        <w:rPr>
          <w:i/>
          <w:iCs/>
        </w:rPr>
        <w:t xml:space="preserve">/pptx 创建一个关于 AI 发展的演示文稿</w:t>
      </w:r>
    </w:p>
    <w:p>
      <w:r>
        <w:t xml:space="preserve">Claude 会调用 pptx skill 创建专业的 PowerPoint 文档</w:t>
      </w:r>
    </w:p>
    <w:p>
      <w:pPr>
        <w:pStyle w:val="Heading3"/>
      </w:pPr>
      <w:r>
        <w:t xml:space="preserve">示例 2：处理 PDF 表单</w:t>
      </w:r>
    </w:p>
    <w:p>
      <w:r>
        <w:rPr>
          <w:b/>
          <w:bCs/>
        </w:rPr>
        <w:t xml:space="preserve">用户：</w:t>
      </w:r>
      <w:r>
        <w:rPr>
          <w:i/>
          <w:iCs/>
        </w:rPr>
        <w:t xml:space="preserve">/pdf 填写这个申请表</w:t>
      </w:r>
    </w:p>
    <w:p>
      <w:r>
        <w:t xml:space="preserve">Claude 会使用 pdf skill 处理表单填写</w:t>
      </w:r>
    </w:p>
    <w:p>
      <w:pPr>
        <w:pStyle w:val="Heading3"/>
      </w:pPr>
      <w:r>
        <w:t xml:space="preserve">示例 3：设计网页</w:t>
      </w:r>
    </w:p>
    <w:p>
      <w:r>
        <w:rPr>
          <w:b/>
          <w:bCs/>
        </w:rPr>
        <w:t xml:space="preserve">用户：</w:t>
      </w:r>
      <w:r>
        <w:rPr>
          <w:i/>
          <w:iCs/>
        </w:rPr>
        <w:t xml:space="preserve">/frontend-design 创建一个产品落地页</w:t>
      </w:r>
    </w:p>
    <w:p>
      <w:r>
        <w:t xml:space="preserve">Claude 会使用前端设计 skill 创建高质量界面</w:t>
      </w:r>
    </w:p>
    <w:p>
      <w:pPr>
        <w:pStyle w:val="Heading1"/>
      </w:pPr>
      <w:r>
        <w:t xml:space="preserve">最佳实践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明确需求：</w:t>
      </w:r>
      <w:r>
        <w:t xml:space="preserve">清楚描述你想要完成的任务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选对工具：</w:t>
      </w:r>
      <w:r>
        <w:t xml:space="preserve">根据任务类型选择合适的 skill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提供上下文：</w:t>
      </w:r>
      <w:r>
        <w:t xml:space="preserve">给出必要的背景信息和要求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迭代优化：</w:t>
      </w:r>
      <w:r>
        <w:t xml:space="preserve">根据结果反馈进行调整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组合使用：</w:t>
      </w:r>
      <w:r>
        <w:t xml:space="preserve">多个 skills 可以配合完成复杂任务</w:t>
      </w:r>
    </w:p>
    <w:p>
      <w:pPr>
        <w:pStyle w:val="Heading1"/>
      </w:pPr>
      <w:r>
        <w:t xml:space="preserve">注意事项</w:t>
      </w:r>
    </w:p>
    <w:p>
      <w:pPr>
        <w:pStyle w:val="ListParagraph"/>
        <w:numPr>
          <w:ilvl w:val="0"/>
          <w:numId w:val="2"/>
        </w:numPr>
      </w:pPr>
      <w:r>
        <w:t xml:space="preserve">Skills 只能通过 /skill-name 格式调用</w:t>
      </w:r>
    </w:p>
    <w:p>
      <w:pPr>
        <w:pStyle w:val="ListParagraph"/>
        <w:numPr>
          <w:ilvl w:val="0"/>
          <w:numId w:val="2"/>
        </w:numPr>
      </w:pPr>
      <w:r>
        <w:t xml:space="preserve">不要在已运行的 skill 中重复调用</w:t>
      </w:r>
    </w:p>
    <w:p>
      <w:pPr>
        <w:pStyle w:val="ListParagraph"/>
        <w:numPr>
          <w:ilvl w:val="0"/>
          <w:numId w:val="2"/>
        </w:numPr>
      </w:pPr>
      <w:r>
        <w:t xml:space="preserve">某些 skills 需要特定的文件格式或环境</w:t>
      </w:r>
    </w:p>
    <w:p>
      <w:pPr>
        <w:pStyle w:val="ListParagraph"/>
        <w:numPr>
          <w:ilvl w:val="0"/>
          <w:numId w:val="2"/>
        </w:numPr>
      </w:pPr>
      <w:r>
        <w:t xml:space="preserve">使用完全限定名称调用：namespace:skill-name</w:t>
      </w:r>
    </w:p>
    <w:p>
      <w:pPr>
        <w:pStyle w:val="Heading1"/>
      </w:pPr>
      <w:r>
        <w:t xml:space="preserve">相关资源</w:t>
      </w:r>
    </w:p>
    <w:p>
      <w:pPr>
        <w:pStyle w:val="ListParagraph"/>
        <w:numPr>
          <w:ilvl w:val="0"/>
          <w:numId w:val="2"/>
        </w:numPr>
      </w:pPr>
      <w:r>
        <w:t xml:space="preserve">使用 /help 获取帮助</w:t>
      </w:r>
    </w:p>
    <w:p>
      <w:pPr>
        <w:pStyle w:val="ListParagraph"/>
        <w:numPr>
          <w:ilvl w:val="0"/>
          <w:numId w:val="2"/>
        </w:numPr>
      </w:pPr>
      <w:r>
        <w:t xml:space="preserve">访问 GitHub Issues 反馈问题</w:t>
      </w:r>
    </w:p>
    <w:p>
      <w:pPr>
        <w:pStyle w:val="ListParagraph"/>
        <w:numPr>
          <w:ilvl w:val="0"/>
          <w:numId w:val="2"/>
        </w:numPr>
      </w:pPr>
      <w:r>
        <w:t xml:space="preserve">通过 skill-creator 创建自定义 skills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before="240" w:after="240"/>
      <w:jc w:val="center"/>
    </w:pPr>
    <w:rPr>
      <w:rFonts w:ascii="Arial" w:cs="Arial" w:eastAsia="Arial" w:hAnsi="Arial"/>
      <w:b/>
      <w:bCs/>
      <w:color w:val="2E5090"/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240" w:after="180"/>
      <w:outlineLvl w:val="0"/>
    </w:pPr>
    <w:rPr>
      <w:rFonts w:ascii="Arial" w:cs="Arial" w:eastAsia="Arial" w:hAnsi="Arial"/>
      <w:b/>
      <w:bCs/>
      <w:color w:val="2E509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180" w:after="12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20" w:after="80"/>
      <w:outlineLvl w:val="2"/>
    </w:pPr>
    <w:rPr>
      <w:rFonts w:ascii="Arial" w:cs="Arial" w:eastAsia="Arial" w:hAnsi="Arial"/>
      <w:b/>
      <w:bCs/>
      <w:color w:val="5B9BD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2026-01-09T09:09:40.781Z</dcterms:created>
  <dcterms:modified xsi:type="dcterms:W3CDTF">2026-01-09T09:09:40.781Z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